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CE2" w:rsidRPr="00E54CE2" w:rsidRDefault="00E54CE2" w:rsidP="00E54CE2">
      <w:pPr>
        <w:shd w:val="clear" w:color="auto" w:fill="FFFFFF"/>
        <w:spacing w:after="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b/>
          <w:bCs/>
          <w:color w:val="6B6B6B"/>
          <w:sz w:val="24"/>
          <w:szCs w:val="24"/>
          <w:bdr w:val="none" w:sz="0" w:space="0" w:color="auto" w:frame="1"/>
          <w:lang w:eastAsia="en-IE"/>
        </w:rPr>
        <w:t>MODERATE ASD CLASS </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We opened our first ASD class in September 2016 to cater for students in the locality with a diagnosis of mild to moderate Autism and general learning difficulties. The maximum number of students in this class is six. Students in this class currently follow a Level 1 or Level 2 programme. The main aims of the programme are to develop key skills around literacy, numeracy, independent living, personal care, access to the community and preparing for work. The programme aims to develop student’s full academic potential, while enabling them to live as fully and independently as possible. Each student has a curriculum tailored around their individual ability and needs.</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Students in our ASD class engage in the level 1 and 2 programmes with some of the highlights including: </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Daily literacy and comprehension</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Social skills and communication programme </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Gym programme </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Swimming </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Music lessons </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Cookery sessions </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Life Science </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Food education </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Daily Functional maths </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Planning events, such as charity bake sales </w:t>
      </w:r>
    </w:p>
    <w:p w:rsidR="00E54CE2" w:rsidRPr="00E54CE2" w:rsidRDefault="00E54CE2" w:rsidP="00E54CE2">
      <w:pPr>
        <w:shd w:val="clear" w:color="auto" w:fill="FFFFFF"/>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Junior cycle short courses, such as caring for animals.</w:t>
      </w:r>
    </w:p>
    <w:p w:rsidR="00E54CE2" w:rsidRPr="00E54CE2" w:rsidRDefault="00E54CE2" w:rsidP="00E54CE2">
      <w:pPr>
        <w:spacing w:after="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b/>
          <w:bCs/>
          <w:color w:val="6B6B6B"/>
          <w:sz w:val="24"/>
          <w:szCs w:val="24"/>
          <w:bdr w:val="none" w:sz="0" w:space="0" w:color="auto" w:frame="1"/>
          <w:lang w:eastAsia="en-IE"/>
        </w:rPr>
        <w:t>SECOND ASD CLASS</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In 2019 we opened our second ASD class. This class caters for students with a diagnosis of Autism who would benefit from access to both mainstream curriculum as well as an ASD class. The aim of this programme is to offer a support system for our students to thrive academically, socially, and develop their independent life skills. The programme offers each student individualised, in-depth support in areas around functional life skills and social skills while supporting their academic and social participation in school life.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Students in this programme benefit in a variety of ways, such as:</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Access to mainstream subjects and classes of choice with SNA support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lastRenderedPageBreak/>
        <w:t>• Individualised educational programme in their ASD class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Support with mainstream subjects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Organisational support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Safe space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Tailored social skills programme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Functional living skills programme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Access to different educational levels with the opportunity to mix as appropriate</w:t>
      </w:r>
    </w:p>
    <w:p w:rsidR="00E54CE2" w:rsidRPr="00E54CE2" w:rsidRDefault="00E54CE2" w:rsidP="00E54CE2">
      <w:pPr>
        <w:shd w:val="clear" w:color="auto" w:fill="FFFFFF"/>
        <w:spacing w:after="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w:t>
      </w:r>
    </w:p>
    <w:p w:rsidR="00E54CE2" w:rsidRPr="00E54CE2" w:rsidRDefault="00E54CE2" w:rsidP="00E54CE2">
      <w:pPr>
        <w:spacing w:after="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b/>
          <w:bCs/>
          <w:color w:val="6B6B6B"/>
          <w:sz w:val="24"/>
          <w:szCs w:val="24"/>
          <w:bdr w:val="none" w:sz="0" w:space="0" w:color="auto" w:frame="1"/>
          <w:lang w:eastAsia="en-IE"/>
        </w:rPr>
        <w:t>THIRD ASD CLASS</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In 2021 we opened our third ASD class. This class caters for students with a diagnosis of Autism who over time may benefit from access to limited mainstream curriculum as well as undertaking the Level 2 learning programmes.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The main aims of the programme are to provide a support system for students to achieve academically at a level suitable to their specific needs. Through Level 2 programmes they develop key skills around literacy, numeracy, independent living, personal care, access to the community and preparing for work. Each student has a curriculum tailored around their individual ability and needs and where abilities and student preferences allow students will engage with their peers in mainstream and participate in a broad area of subjects (</w:t>
      </w:r>
      <w:proofErr w:type="spellStart"/>
      <w:r w:rsidRPr="00E54CE2">
        <w:rPr>
          <w:rFonts w:ascii="Arial" w:eastAsia="Times New Roman" w:hAnsi="Arial" w:cs="Arial"/>
          <w:color w:val="6B6B6B"/>
          <w:sz w:val="24"/>
          <w:szCs w:val="24"/>
          <w:lang w:eastAsia="en-IE"/>
        </w:rPr>
        <w:t>e.g</w:t>
      </w:r>
      <w:proofErr w:type="spellEnd"/>
      <w:r w:rsidRPr="00E54CE2">
        <w:rPr>
          <w:rFonts w:ascii="Arial" w:eastAsia="Times New Roman" w:hAnsi="Arial" w:cs="Arial"/>
          <w:color w:val="6B6B6B"/>
          <w:sz w:val="24"/>
          <w:szCs w:val="24"/>
          <w:lang w:eastAsia="en-IE"/>
        </w:rPr>
        <w:t xml:space="preserve"> Woodwork, Technology, Physical Education etc.).</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Students in this programme benefit in a variety of ways, such as: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xml:space="preserve">• Access to different educational levels with the opportunity to mix as </w:t>
      </w:r>
      <w:proofErr w:type="gramStart"/>
      <w:r w:rsidRPr="00E54CE2">
        <w:rPr>
          <w:rFonts w:ascii="Arial" w:eastAsia="Times New Roman" w:hAnsi="Arial" w:cs="Arial"/>
          <w:color w:val="6B6B6B"/>
          <w:sz w:val="24"/>
          <w:szCs w:val="24"/>
          <w:lang w:eastAsia="en-IE"/>
        </w:rPr>
        <w:t>appropriate  (</w:t>
      </w:r>
      <w:proofErr w:type="gramEnd"/>
      <w:r w:rsidRPr="00E54CE2">
        <w:rPr>
          <w:rFonts w:ascii="Arial" w:eastAsia="Times New Roman" w:hAnsi="Arial" w:cs="Arial"/>
          <w:color w:val="6B6B6B"/>
          <w:sz w:val="24"/>
          <w:szCs w:val="24"/>
          <w:lang w:eastAsia="en-IE"/>
        </w:rPr>
        <w:t>mainstream + L2LP’s)</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Individualised educational programme in their ASD class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Organisational support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Safe space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Tailored social skills programme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Functional living skills programme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Literacy and Numeracy</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Social skills and communication programme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Gym programme + Swimming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lastRenderedPageBreak/>
        <w:t>• Cookery sessions + Food education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Life Science </w:t>
      </w:r>
    </w:p>
    <w:p w:rsidR="00E54CE2" w:rsidRPr="00E54CE2" w:rsidRDefault="00E54CE2" w:rsidP="00E54CE2">
      <w:pPr>
        <w:spacing w:after="30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Junior cycle short courses, such as caring for animals.</w:t>
      </w:r>
    </w:p>
    <w:p w:rsidR="00E54CE2" w:rsidRPr="00E54CE2" w:rsidRDefault="00E54CE2" w:rsidP="00E54CE2">
      <w:pPr>
        <w:shd w:val="clear" w:color="auto" w:fill="FFFFFF"/>
        <w:spacing w:after="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w:t>
      </w:r>
    </w:p>
    <w:p w:rsidR="00E54CE2" w:rsidRPr="00E54CE2" w:rsidRDefault="00E54CE2" w:rsidP="00E54CE2">
      <w:pPr>
        <w:shd w:val="clear" w:color="auto" w:fill="FFFFFF"/>
        <w:spacing w:after="0" w:line="240" w:lineRule="auto"/>
        <w:textAlignment w:val="baseline"/>
        <w:rPr>
          <w:rFonts w:ascii="Arial" w:eastAsia="Times New Roman" w:hAnsi="Arial" w:cs="Arial"/>
          <w:color w:val="6B6B6B"/>
          <w:sz w:val="24"/>
          <w:szCs w:val="24"/>
          <w:lang w:eastAsia="en-IE"/>
        </w:rPr>
      </w:pPr>
      <w:r w:rsidRPr="00E54CE2">
        <w:rPr>
          <w:rFonts w:ascii="Arial" w:eastAsia="Times New Roman" w:hAnsi="Arial" w:cs="Arial"/>
          <w:color w:val="6B6B6B"/>
          <w:sz w:val="24"/>
          <w:szCs w:val="24"/>
          <w:lang w:eastAsia="en-IE"/>
        </w:rPr>
        <w:t xml:space="preserve">The co-ordinator of the ASD classrooms is Ms. Siobhan </w:t>
      </w:r>
      <w:proofErr w:type="spellStart"/>
      <w:r w:rsidRPr="00E54CE2">
        <w:rPr>
          <w:rFonts w:ascii="Arial" w:eastAsia="Times New Roman" w:hAnsi="Arial" w:cs="Arial"/>
          <w:color w:val="6B6B6B"/>
          <w:sz w:val="24"/>
          <w:szCs w:val="24"/>
          <w:lang w:eastAsia="en-IE"/>
        </w:rPr>
        <w:t>Angland</w:t>
      </w:r>
      <w:proofErr w:type="spellEnd"/>
      <w:r w:rsidRPr="00E54CE2">
        <w:rPr>
          <w:rFonts w:ascii="Arial" w:eastAsia="Times New Roman" w:hAnsi="Arial" w:cs="Arial"/>
          <w:color w:val="6B6B6B"/>
          <w:sz w:val="24"/>
          <w:szCs w:val="24"/>
          <w:lang w:eastAsia="en-IE"/>
        </w:rPr>
        <w:t>. </w:t>
      </w:r>
    </w:p>
    <w:p w:rsidR="00FF0F68" w:rsidRDefault="00FF0F68">
      <w:bookmarkStart w:id="0" w:name="_GoBack"/>
      <w:bookmarkEnd w:id="0"/>
    </w:p>
    <w:sectPr w:rsidR="00FF0F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E2"/>
    <w:rsid w:val="00E54CE2"/>
    <w:rsid w:val="00FF0F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4844DA-4AFF-46A2-93B8-F31E103BE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4CE2"/>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E54C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354156">
      <w:bodyDiv w:val="1"/>
      <w:marLeft w:val="0"/>
      <w:marRight w:val="0"/>
      <w:marTop w:val="0"/>
      <w:marBottom w:val="0"/>
      <w:divBdr>
        <w:top w:val="none" w:sz="0" w:space="0" w:color="auto"/>
        <w:left w:val="none" w:sz="0" w:space="0" w:color="auto"/>
        <w:bottom w:val="none" w:sz="0" w:space="0" w:color="auto"/>
        <w:right w:val="none" w:sz="0" w:space="0" w:color="auto"/>
      </w:divBdr>
      <w:divsChild>
        <w:div w:id="545720800">
          <w:marLeft w:val="0"/>
          <w:marRight w:val="0"/>
          <w:marTop w:val="0"/>
          <w:marBottom w:val="0"/>
          <w:divBdr>
            <w:top w:val="none" w:sz="0" w:space="0" w:color="auto"/>
            <w:left w:val="none" w:sz="0" w:space="0" w:color="auto"/>
            <w:bottom w:val="none" w:sz="0" w:space="0" w:color="auto"/>
            <w:right w:val="none" w:sz="0" w:space="0" w:color="auto"/>
          </w:divBdr>
          <w:divsChild>
            <w:div w:id="621499649">
              <w:marLeft w:val="0"/>
              <w:marRight w:val="0"/>
              <w:marTop w:val="0"/>
              <w:marBottom w:val="0"/>
              <w:divBdr>
                <w:top w:val="none" w:sz="0" w:space="0" w:color="auto"/>
                <w:left w:val="none" w:sz="0" w:space="0" w:color="auto"/>
                <w:bottom w:val="none" w:sz="0" w:space="0" w:color="auto"/>
                <w:right w:val="none" w:sz="0" w:space="0" w:color="auto"/>
              </w:divBdr>
              <w:divsChild>
                <w:div w:id="7564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1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Dunne</dc:creator>
  <cp:keywords/>
  <dc:description/>
  <cp:lastModifiedBy>Eva Dunne</cp:lastModifiedBy>
  <cp:revision>1</cp:revision>
  <dcterms:created xsi:type="dcterms:W3CDTF">2022-10-04T17:50:00Z</dcterms:created>
  <dcterms:modified xsi:type="dcterms:W3CDTF">2022-10-04T17:51:00Z</dcterms:modified>
</cp:coreProperties>
</file>