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9338" w14:textId="77777777" w:rsidR="006052EA" w:rsidRPr="008B52D5" w:rsidRDefault="00011F8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De La Salle College Macroom</w:t>
      </w:r>
    </w:p>
    <w:p w14:paraId="4A159339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4A15933A" w14:textId="77FE75F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011F8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B20B7D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011F8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B20B7D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A15933B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15933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A15933D" w14:textId="03994288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="00A55C7F" w:rsidRPr="00A55C7F">
        <w:rPr>
          <w:rFonts w:ascii="Arial" w:hAnsi="Arial" w:cs="Arial"/>
          <w:b/>
        </w:rPr>
        <w:t>Enrolment</w:t>
      </w:r>
      <w:r w:rsidRPr="00770F3B">
        <w:rPr>
          <w:rFonts w:ascii="Arial" w:hAnsi="Arial" w:cs="Arial"/>
          <w:b/>
        </w:rPr>
        <w:t xml:space="preserve"> Form </w:t>
      </w:r>
      <w:r w:rsidRPr="00A55C7F">
        <w:rPr>
          <w:rFonts w:ascii="Arial" w:hAnsi="Arial" w:cs="Arial"/>
        </w:rPr>
        <w:t>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</w:t>
      </w:r>
      <w:proofErr w:type="gramStart"/>
      <w:r w:rsidRPr="00770F3B">
        <w:rPr>
          <w:rFonts w:ascii="Arial" w:hAnsi="Arial" w:cs="Arial"/>
        </w:rPr>
        <w:t>the  school</w:t>
      </w:r>
      <w:proofErr w:type="gramEnd"/>
      <w:r w:rsidRPr="00770F3B">
        <w:rPr>
          <w:rFonts w:ascii="Arial" w:hAnsi="Arial" w:cs="Arial"/>
        </w:rPr>
        <w:t xml:space="preserve"> year</w:t>
      </w:r>
      <w:r w:rsidR="00A55C7F">
        <w:rPr>
          <w:rFonts w:ascii="Arial" w:hAnsi="Arial" w:cs="Arial"/>
        </w:rPr>
        <w:t xml:space="preserve"> 202</w:t>
      </w:r>
      <w:r w:rsidR="00B20B7D">
        <w:rPr>
          <w:rFonts w:ascii="Arial" w:hAnsi="Arial" w:cs="Arial"/>
        </w:rPr>
        <w:t>4</w:t>
      </w:r>
      <w:r w:rsidR="00A55C7F">
        <w:rPr>
          <w:rFonts w:ascii="Arial" w:hAnsi="Arial" w:cs="Arial"/>
        </w:rPr>
        <w:t>/202</w:t>
      </w:r>
      <w:r w:rsidR="00B20B7D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4A15933E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011F8B">
        <w:rPr>
          <w:rStyle w:val="Hyperlink"/>
          <w:rFonts w:ascii="Arial" w:hAnsi="Arial" w:cs="Arial"/>
        </w:rPr>
        <w:t>dlsmacroom.ie</w:t>
      </w:r>
    </w:p>
    <w:p w14:paraId="4A15933F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A159340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A159341" w14:textId="636E469A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11F8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011F8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A159342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159343" w14:textId="2883CDCA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011F8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011F8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A159344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14:paraId="4A159345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4A159348" w14:textId="77777777" w:rsidTr="00F20B3C">
        <w:tc>
          <w:tcPr>
            <w:tcW w:w="7230" w:type="dxa"/>
          </w:tcPr>
          <w:p w14:paraId="4A15934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A159347" w14:textId="24487BFB" w:rsidR="000C45DC" w:rsidRPr="00770F3B" w:rsidRDefault="00A55C7F" w:rsidP="00A55C7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20B7D">
              <w:rPr>
                <w:rFonts w:ascii="Arial" w:hAnsi="Arial" w:cs="Arial"/>
                <w:b/>
              </w:rPr>
              <w:t>1</w:t>
            </w:r>
            <w:r w:rsidR="00011F8B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011F8B">
              <w:rPr>
                <w:rFonts w:ascii="Arial" w:hAnsi="Arial" w:cs="Arial"/>
                <w:b/>
              </w:rPr>
              <w:t>/202</w:t>
            </w:r>
            <w:r w:rsidR="00B20B7D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4A15934B" w14:textId="77777777" w:rsidTr="00F20B3C">
        <w:tc>
          <w:tcPr>
            <w:tcW w:w="7230" w:type="dxa"/>
          </w:tcPr>
          <w:p w14:paraId="4A159349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4A15934A" w14:textId="29EBCA6A" w:rsidR="000C45DC" w:rsidRPr="00770F3B" w:rsidRDefault="00B20B7D" w:rsidP="00A55C7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011F8B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1</w:t>
            </w:r>
            <w:r w:rsidR="00011F8B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4A15934E" w14:textId="77777777" w:rsidTr="00F20B3C">
        <w:tc>
          <w:tcPr>
            <w:tcW w:w="7230" w:type="dxa"/>
          </w:tcPr>
          <w:p w14:paraId="4A15934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4A15934D" w14:textId="223725C6" w:rsidR="000C45DC" w:rsidRPr="00770F3B" w:rsidRDefault="00A55C7F" w:rsidP="00A55C7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0B7D">
              <w:rPr>
                <w:rFonts w:ascii="Arial" w:hAnsi="Arial" w:cs="Arial"/>
                <w:b/>
              </w:rPr>
              <w:t>6</w:t>
            </w:r>
            <w:r w:rsidR="00011F8B">
              <w:rPr>
                <w:rFonts w:ascii="Arial" w:hAnsi="Arial" w:cs="Arial"/>
                <w:b/>
              </w:rPr>
              <w:t>/11/202</w:t>
            </w:r>
            <w:r w:rsidR="00B20B7D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4A159351" w14:textId="77777777" w:rsidTr="00F20B3C">
        <w:tc>
          <w:tcPr>
            <w:tcW w:w="7230" w:type="dxa"/>
          </w:tcPr>
          <w:p w14:paraId="4A15934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A159350" w14:textId="6AF55766" w:rsidR="000C45DC" w:rsidRPr="00770F3B" w:rsidRDefault="00B20B7D" w:rsidP="00A55C7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011F8B">
              <w:rPr>
                <w:rFonts w:ascii="Arial" w:hAnsi="Arial" w:cs="Arial"/>
                <w:b/>
              </w:rPr>
              <w:t>/11/202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4A159352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4A159353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A159354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4A159355" w14:textId="77777777" w:rsidR="00BE2AD1" w:rsidRPr="00BE2AD1" w:rsidRDefault="00BE2AD1" w:rsidP="00BE2AD1">
      <w:pPr>
        <w:pStyle w:val="NoSpacing"/>
      </w:pPr>
    </w:p>
    <w:p w14:paraId="4A159356" w14:textId="75D46127" w:rsidR="00182663" w:rsidRPr="008B52D5" w:rsidRDefault="00011F8B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ASD Unit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Application and Decision Dates for admission to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A159357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12887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  <w:gridCol w:w="1933"/>
        <w:gridCol w:w="1933"/>
      </w:tblGrid>
      <w:tr w:rsidR="00B20B7D" w:rsidRPr="008B52D5" w14:paraId="4A15935B" w14:textId="77777777" w:rsidTr="00B20B7D">
        <w:tc>
          <w:tcPr>
            <w:tcW w:w="7088" w:type="dxa"/>
          </w:tcPr>
          <w:p w14:paraId="4A159358" w14:textId="77777777" w:rsidR="00B20B7D" w:rsidRPr="00770F3B" w:rsidRDefault="00B20B7D" w:rsidP="00B20B7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2DEDBF6C" w14:textId="0CEB5DEE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21/09/2023</w:t>
            </w:r>
          </w:p>
        </w:tc>
        <w:tc>
          <w:tcPr>
            <w:tcW w:w="1933" w:type="dxa"/>
          </w:tcPr>
          <w:p w14:paraId="4A159359" w14:textId="749FB4F3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4A15935A" w14:textId="77777777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20B7D" w:rsidRPr="008B52D5" w14:paraId="4A15935F" w14:textId="77777777" w:rsidTr="00B20B7D">
        <w:trPr>
          <w:trHeight w:val="455"/>
        </w:trPr>
        <w:tc>
          <w:tcPr>
            <w:tcW w:w="7088" w:type="dxa"/>
          </w:tcPr>
          <w:p w14:paraId="4A15935C" w14:textId="77777777" w:rsidR="00B20B7D" w:rsidRPr="00770F3B" w:rsidRDefault="00B20B7D" w:rsidP="00B20B7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2A58D206" w14:textId="3C7F2417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01/11/2023</w:t>
            </w:r>
          </w:p>
        </w:tc>
        <w:tc>
          <w:tcPr>
            <w:tcW w:w="1933" w:type="dxa"/>
          </w:tcPr>
          <w:p w14:paraId="4A15935D" w14:textId="7477933F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4A15935E" w14:textId="77777777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20B7D" w:rsidRPr="008B52D5" w14:paraId="4A159363" w14:textId="77777777" w:rsidTr="00B20B7D">
        <w:tc>
          <w:tcPr>
            <w:tcW w:w="7088" w:type="dxa"/>
          </w:tcPr>
          <w:p w14:paraId="4A159360" w14:textId="77777777" w:rsidR="00B20B7D" w:rsidRPr="00770F3B" w:rsidRDefault="00B20B7D" w:rsidP="00B20B7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15E27612" w14:textId="74985BC5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16/11/2023</w:t>
            </w:r>
          </w:p>
        </w:tc>
        <w:tc>
          <w:tcPr>
            <w:tcW w:w="1933" w:type="dxa"/>
          </w:tcPr>
          <w:p w14:paraId="4A159361" w14:textId="1317DF69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4A159362" w14:textId="77777777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20B7D" w:rsidRPr="008B52D5" w14:paraId="4A159367" w14:textId="77777777" w:rsidTr="00B20B7D">
        <w:trPr>
          <w:trHeight w:val="445"/>
        </w:trPr>
        <w:tc>
          <w:tcPr>
            <w:tcW w:w="7088" w:type="dxa"/>
          </w:tcPr>
          <w:p w14:paraId="4A159364" w14:textId="77777777" w:rsidR="00B20B7D" w:rsidRPr="00770F3B" w:rsidRDefault="00B20B7D" w:rsidP="00B20B7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14:paraId="56988E7B" w14:textId="14059778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30/11/2023</w:t>
            </w:r>
          </w:p>
        </w:tc>
        <w:tc>
          <w:tcPr>
            <w:tcW w:w="1933" w:type="dxa"/>
          </w:tcPr>
          <w:p w14:paraId="4A159365" w14:textId="31E91A09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4A159366" w14:textId="77777777" w:rsidR="00B20B7D" w:rsidRPr="00770F3B" w:rsidRDefault="00B20B7D" w:rsidP="00B20B7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159368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4A159369" w14:textId="5ADD1B70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FE0AD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FE0AD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A15936A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A15936D" w14:textId="77777777" w:rsidTr="009A07C6">
        <w:tc>
          <w:tcPr>
            <w:tcW w:w="7513" w:type="dxa"/>
          </w:tcPr>
          <w:p w14:paraId="4A15936B" w14:textId="77777777" w:rsidR="005B2501" w:rsidRPr="00770F3B" w:rsidRDefault="005B2501" w:rsidP="00011F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first year is</w:t>
            </w:r>
          </w:p>
        </w:tc>
        <w:tc>
          <w:tcPr>
            <w:tcW w:w="1650" w:type="dxa"/>
          </w:tcPr>
          <w:p w14:paraId="4A15936C" w14:textId="77777777" w:rsidR="005B2501" w:rsidRPr="00770F3B" w:rsidRDefault="00D26D3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</w:tr>
      <w:tr w:rsidR="005B2501" w:rsidRPr="00770F3B" w14:paraId="4A159370" w14:textId="77777777" w:rsidTr="009A07C6">
        <w:tc>
          <w:tcPr>
            <w:tcW w:w="7513" w:type="dxa"/>
          </w:tcPr>
          <w:p w14:paraId="4A15936E" w14:textId="77777777" w:rsidR="005B2501" w:rsidRPr="00770F3B" w:rsidRDefault="005B2501" w:rsidP="007D6BF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lastRenderedPageBreak/>
              <w:t xml:space="preserve">The number of places being made available in the </w:t>
            </w:r>
            <w:r w:rsidR="00011F8B">
              <w:rPr>
                <w:rFonts w:ascii="Arial" w:hAnsi="Arial" w:cs="Arial"/>
              </w:rPr>
              <w:t>ASD Unit</w:t>
            </w:r>
            <w:r w:rsidRPr="00770F3B">
              <w:rPr>
                <w:rFonts w:ascii="Arial" w:hAnsi="Arial" w:cs="Arial"/>
              </w:rPr>
              <w:t xml:space="preserve"> catering for children with </w:t>
            </w:r>
            <w:r w:rsidR="007D6BF0">
              <w:rPr>
                <w:rFonts w:ascii="Arial" w:hAnsi="Arial" w:cs="Arial"/>
              </w:rPr>
              <w:t>ASD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4A15936F" w14:textId="54156EFD" w:rsidR="005B2501" w:rsidRPr="00770F3B" w:rsidRDefault="000E32A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</w:p>
        </w:tc>
      </w:tr>
    </w:tbl>
    <w:p w14:paraId="4A159371" w14:textId="77777777" w:rsidR="005B2501" w:rsidRPr="00770F3B" w:rsidRDefault="005B2501" w:rsidP="00770F3B">
      <w:pPr>
        <w:pStyle w:val="NoSpacing"/>
      </w:pPr>
    </w:p>
    <w:p w14:paraId="4A159372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14:paraId="4A159373" w14:textId="77777777" w:rsidR="00770F3B" w:rsidRDefault="00770F3B" w:rsidP="00770F3B">
      <w:pPr>
        <w:pStyle w:val="NoSpacing"/>
      </w:pPr>
    </w:p>
    <w:p w14:paraId="4A159374" w14:textId="77777777" w:rsidR="00770F3B" w:rsidRPr="00770F3B" w:rsidRDefault="00770F3B" w:rsidP="00770F3B">
      <w:pPr>
        <w:pStyle w:val="NoSpacing"/>
      </w:pPr>
    </w:p>
    <w:p w14:paraId="4A159375" w14:textId="293547AA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FE0AD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FE0AD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20B7D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A159376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5938E" wp14:editId="4A15938F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5939A" w14:textId="77777777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</w:t>
                            </w:r>
                            <w:r w:rsidR="00FE0AD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year</w:t>
                            </w:r>
                          </w:p>
                          <w:p w14:paraId="4A15939B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9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4A15939A" w14:textId="77777777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</w:t>
                      </w:r>
                      <w:r w:rsidR="00FE0AD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year</w:t>
                      </w:r>
                    </w:p>
                    <w:p w14:paraId="4A15939B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  <w:r w:rsidR="007D6BF0">
        <w:t xml:space="preserve"> </w:t>
      </w:r>
      <w:r w:rsidR="00A55C7F">
        <w:t xml:space="preserve">- </w:t>
      </w:r>
      <w:r w:rsidR="007D6BF0" w:rsidRPr="00A55C7F">
        <w:rPr>
          <w:b/>
        </w:rPr>
        <w:t>NA</w:t>
      </w:r>
    </w:p>
    <w:p w14:paraId="4A159377" w14:textId="77777777" w:rsidR="00770F3B" w:rsidRDefault="00770F3B" w:rsidP="00770F3B">
      <w:pPr>
        <w:pStyle w:val="NoSpacing"/>
      </w:pPr>
    </w:p>
    <w:p w14:paraId="4A159378" w14:textId="5AD2E48E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In respect of the</w:t>
      </w:r>
      <w:r w:rsidR="00B20B7D">
        <w:rPr>
          <w:rFonts w:ascii="Arial" w:hAnsi="Arial" w:cs="Arial"/>
        </w:rPr>
        <w:t xml:space="preserve"> 2023/2024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4A15937A" w14:textId="77777777" w:rsidTr="00D76D93">
        <w:tc>
          <w:tcPr>
            <w:tcW w:w="9634" w:type="dxa"/>
            <w:gridSpan w:val="2"/>
          </w:tcPr>
          <w:p w14:paraId="4A159379" w14:textId="0E53034F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6B7AE4">
              <w:rPr>
                <w:rFonts w:ascii="Arial" w:hAnsi="Arial" w:cs="Arial"/>
                <w:b/>
              </w:rPr>
              <w:t>2023/2024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4A15937D" w14:textId="77777777" w:rsidTr="00255E0D">
        <w:tc>
          <w:tcPr>
            <w:tcW w:w="4508" w:type="dxa"/>
          </w:tcPr>
          <w:p w14:paraId="4A15937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4A15937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4A159380" w14:textId="77777777" w:rsidTr="00255E0D">
        <w:tc>
          <w:tcPr>
            <w:tcW w:w="4508" w:type="dxa"/>
          </w:tcPr>
          <w:p w14:paraId="4A15937E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A15937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4A159386" w14:textId="77777777" w:rsidTr="00255E0D">
        <w:tc>
          <w:tcPr>
            <w:tcW w:w="4508" w:type="dxa"/>
          </w:tcPr>
          <w:p w14:paraId="4A159381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4A159382" w14:textId="77777777"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14:paraId="4A159383" w14:textId="77777777"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Example, as follows:</w:t>
            </w:r>
          </w:p>
          <w:p w14:paraId="4A159384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 Applicants living in the catchment area – 40 places offered, 38 places accepted.</w:t>
            </w:r>
          </w:p>
          <w:p w14:paraId="4A159385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Two: Applicants with siblings attending the school – 20 places offered, 20 places accepted.</w:t>
            </w:r>
          </w:p>
        </w:tc>
      </w:tr>
      <w:tr w:rsidR="00F20B3C" w:rsidRPr="00770F3B" w14:paraId="4A159389" w14:textId="77777777" w:rsidTr="00255E0D">
        <w:tc>
          <w:tcPr>
            <w:tcW w:w="4508" w:type="dxa"/>
          </w:tcPr>
          <w:p w14:paraId="4A159387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4A159388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4A15938C" w14:textId="77777777" w:rsidTr="00255E0D">
        <w:tc>
          <w:tcPr>
            <w:tcW w:w="4508" w:type="dxa"/>
          </w:tcPr>
          <w:p w14:paraId="4A15938A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4A15938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14:paraId="4A15938D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59392" w14:textId="77777777" w:rsidR="00A83434" w:rsidRDefault="00A83434" w:rsidP="004A61E6">
      <w:pPr>
        <w:spacing w:after="0" w:line="240" w:lineRule="auto"/>
      </w:pPr>
      <w:r>
        <w:separator/>
      </w:r>
    </w:p>
  </w:endnote>
  <w:endnote w:type="continuationSeparator" w:id="0">
    <w:p w14:paraId="4A159393" w14:textId="77777777" w:rsidR="00A83434" w:rsidRDefault="00A8343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939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9397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9399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9390" w14:textId="77777777" w:rsidR="00A83434" w:rsidRDefault="00A83434" w:rsidP="004A61E6">
      <w:pPr>
        <w:spacing w:after="0" w:line="240" w:lineRule="auto"/>
      </w:pPr>
      <w:r>
        <w:separator/>
      </w:r>
    </w:p>
  </w:footnote>
  <w:footnote w:type="continuationSeparator" w:id="0">
    <w:p w14:paraId="4A159391" w14:textId="77777777" w:rsidR="00A83434" w:rsidRDefault="00A83434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9394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9395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9398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1F8B"/>
    <w:rsid w:val="000327C7"/>
    <w:rsid w:val="000C45DC"/>
    <w:rsid w:val="000E32AA"/>
    <w:rsid w:val="00182663"/>
    <w:rsid w:val="002610FA"/>
    <w:rsid w:val="00291BED"/>
    <w:rsid w:val="002B2FBB"/>
    <w:rsid w:val="003F7337"/>
    <w:rsid w:val="00435AE7"/>
    <w:rsid w:val="004A61E6"/>
    <w:rsid w:val="005A3557"/>
    <w:rsid w:val="005B2501"/>
    <w:rsid w:val="005F0E58"/>
    <w:rsid w:val="006052EA"/>
    <w:rsid w:val="00656C6F"/>
    <w:rsid w:val="006B7AE4"/>
    <w:rsid w:val="006C587D"/>
    <w:rsid w:val="006F0305"/>
    <w:rsid w:val="006F3D8A"/>
    <w:rsid w:val="00770F3B"/>
    <w:rsid w:val="007D6BF0"/>
    <w:rsid w:val="00827610"/>
    <w:rsid w:val="00861793"/>
    <w:rsid w:val="008B52D5"/>
    <w:rsid w:val="009A07C6"/>
    <w:rsid w:val="009D438C"/>
    <w:rsid w:val="00A23921"/>
    <w:rsid w:val="00A55C7F"/>
    <w:rsid w:val="00A77F24"/>
    <w:rsid w:val="00A83434"/>
    <w:rsid w:val="00AB3D50"/>
    <w:rsid w:val="00AE111F"/>
    <w:rsid w:val="00AF06A8"/>
    <w:rsid w:val="00B20B7D"/>
    <w:rsid w:val="00B34968"/>
    <w:rsid w:val="00B55A19"/>
    <w:rsid w:val="00BE2AD1"/>
    <w:rsid w:val="00C31C4D"/>
    <w:rsid w:val="00C32D01"/>
    <w:rsid w:val="00C71F97"/>
    <w:rsid w:val="00D26D39"/>
    <w:rsid w:val="00D52094"/>
    <w:rsid w:val="00D6624D"/>
    <w:rsid w:val="00DD5C20"/>
    <w:rsid w:val="00DE4E7E"/>
    <w:rsid w:val="00E27184"/>
    <w:rsid w:val="00ED5361"/>
    <w:rsid w:val="00F20B3C"/>
    <w:rsid w:val="00F9569C"/>
    <w:rsid w:val="00FE0AD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59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48AF-E8E6-4951-8707-238721C0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2020-09-08T08:31:00Z</dcterms:created>
  <dcterms:modified xsi:type="dcterms:W3CDTF">2023-08-23T10:20:00Z</dcterms:modified>
</cp:coreProperties>
</file>