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EB" w:rsidRPr="00C85387" w:rsidRDefault="00325A1F">
      <w:pPr>
        <w:rPr>
          <w:b/>
          <w:i/>
          <w:color w:val="FF0000"/>
          <w:sz w:val="28"/>
          <w:szCs w:val="28"/>
          <w:u w:val="single"/>
        </w:rPr>
      </w:pPr>
      <w:r w:rsidRPr="00C85387">
        <w:rPr>
          <w:b/>
          <w:i/>
          <w:color w:val="FF0000"/>
          <w:sz w:val="28"/>
          <w:szCs w:val="28"/>
          <w:u w:val="single"/>
        </w:rPr>
        <w:t>Agreed Report BOM DLS 14-10-2020</w:t>
      </w:r>
    </w:p>
    <w:p w:rsidR="00325A1F" w:rsidRPr="00C85387" w:rsidRDefault="001F7CF8" w:rsidP="00325A1F">
      <w:pPr>
        <w:rPr>
          <w:b/>
        </w:rPr>
      </w:pPr>
      <w:r>
        <w:rPr>
          <w:b/>
        </w:rPr>
        <w:t>1</w:t>
      </w:r>
      <w:r w:rsidR="00325A1F" w:rsidRPr="00C85387">
        <w:rPr>
          <w:b/>
        </w:rPr>
        <w:t>. Matters Arising:</w:t>
      </w:r>
    </w:p>
    <w:p w:rsidR="00325A1F" w:rsidRDefault="00325A1F" w:rsidP="00325A1F">
      <w:pPr>
        <w:pStyle w:val="ListParagraph"/>
        <w:numPr>
          <w:ilvl w:val="0"/>
          <w:numId w:val="5"/>
        </w:numPr>
      </w:pPr>
      <w:r>
        <w:t>Child Protection Review</w:t>
      </w:r>
    </w:p>
    <w:p w:rsidR="00325A1F" w:rsidRDefault="00325A1F" w:rsidP="00325A1F">
      <w:pPr>
        <w:pStyle w:val="ListParagraph"/>
      </w:pPr>
      <w:r>
        <w:t>- Mr Murphy informed the Board that Students and Parents have been asked for feedback in relation to our Child Safeguarding Statement.</w:t>
      </w:r>
    </w:p>
    <w:p w:rsidR="00325A1F" w:rsidRDefault="00325A1F" w:rsidP="00325A1F">
      <w:pPr>
        <w:pStyle w:val="ListParagraph"/>
      </w:pPr>
      <w:r>
        <w:t>- Staff will review their Child Protection responsibilities at the next staff meeting on Dec 2</w:t>
      </w:r>
      <w:r w:rsidRPr="00325A1F">
        <w:rPr>
          <w:vertAlign w:val="superscript"/>
        </w:rPr>
        <w:t>nd</w:t>
      </w:r>
      <w:r>
        <w:t xml:space="preserve">. </w:t>
      </w:r>
    </w:p>
    <w:p w:rsidR="00325A1F" w:rsidRDefault="00617BE0" w:rsidP="00325A1F">
      <w:pPr>
        <w:pStyle w:val="ListParagraph"/>
        <w:numPr>
          <w:ilvl w:val="0"/>
          <w:numId w:val="5"/>
        </w:numPr>
      </w:pPr>
      <w:r>
        <w:t xml:space="preserve">Refunds were given to Parents who had paid for school exchanges last year and there will be no exchanges this year due to Covid. </w:t>
      </w:r>
    </w:p>
    <w:p w:rsidR="00617BE0" w:rsidRPr="00C85387" w:rsidRDefault="001F7CF8" w:rsidP="00617BE0">
      <w:pPr>
        <w:rPr>
          <w:b/>
        </w:rPr>
      </w:pPr>
      <w:r>
        <w:rPr>
          <w:b/>
        </w:rPr>
        <w:t>2</w:t>
      </w:r>
      <w:r w:rsidR="00617BE0" w:rsidRPr="00C85387">
        <w:rPr>
          <w:b/>
        </w:rPr>
        <w:t>. Correspondence:</w:t>
      </w:r>
    </w:p>
    <w:p w:rsidR="00617BE0" w:rsidRDefault="00617BE0" w:rsidP="00617BE0">
      <w:pPr>
        <w:pStyle w:val="ListParagraph"/>
        <w:numPr>
          <w:ilvl w:val="0"/>
          <w:numId w:val="5"/>
        </w:numPr>
      </w:pPr>
      <w:r>
        <w:t xml:space="preserve">The Admission Policy was sanctioned by Bishop Crean. </w:t>
      </w:r>
    </w:p>
    <w:p w:rsidR="00617BE0" w:rsidRDefault="004543F6" w:rsidP="00617BE0">
      <w:pPr>
        <w:pStyle w:val="ListParagraph"/>
        <w:numPr>
          <w:ilvl w:val="0"/>
          <w:numId w:val="5"/>
        </w:numPr>
      </w:pPr>
      <w:r>
        <w:t>Regular</w:t>
      </w:r>
      <w:bookmarkStart w:id="0" w:name="_GoBack"/>
      <w:bookmarkEnd w:id="0"/>
      <w:r w:rsidR="00617BE0">
        <w:t xml:space="preserve"> school inspections will take place this year, only </w:t>
      </w:r>
      <w:r>
        <w:t>‘’</w:t>
      </w:r>
      <w:r w:rsidR="00617BE0">
        <w:t>S</w:t>
      </w:r>
      <w:r>
        <w:t xml:space="preserve">upporting the </w:t>
      </w:r>
      <w:r w:rsidR="00617BE0">
        <w:t>S</w:t>
      </w:r>
      <w:r>
        <w:t xml:space="preserve">afe </w:t>
      </w:r>
      <w:r w:rsidR="00617BE0">
        <w:t>R</w:t>
      </w:r>
      <w:r>
        <w:t xml:space="preserve">eopening of </w:t>
      </w:r>
      <w:r w:rsidR="00617BE0">
        <w:t>S</w:t>
      </w:r>
      <w:r>
        <w:t>chools</w:t>
      </w:r>
      <w:r w:rsidR="00617BE0">
        <w:t xml:space="preserve"> inspections</w:t>
      </w:r>
      <w:r>
        <w:t>’’</w:t>
      </w:r>
      <w:r w:rsidR="00617BE0">
        <w:t xml:space="preserve"> in relation to which we are currently meeting all expectations. </w:t>
      </w:r>
    </w:p>
    <w:p w:rsidR="00617BE0" w:rsidRPr="00C85387" w:rsidRDefault="001F7CF8" w:rsidP="00617BE0">
      <w:pPr>
        <w:rPr>
          <w:b/>
        </w:rPr>
      </w:pPr>
      <w:r>
        <w:rPr>
          <w:b/>
        </w:rPr>
        <w:t>3</w:t>
      </w:r>
      <w:r w:rsidR="00617BE0" w:rsidRPr="00C85387">
        <w:rPr>
          <w:b/>
        </w:rPr>
        <w:t>. Principals Report:</w:t>
      </w:r>
    </w:p>
    <w:p w:rsidR="00617BE0" w:rsidRDefault="00617BE0" w:rsidP="00617BE0">
      <w:pPr>
        <w:pStyle w:val="ListParagraph"/>
        <w:numPr>
          <w:ilvl w:val="0"/>
          <w:numId w:val="6"/>
        </w:numPr>
      </w:pPr>
      <w:r>
        <w:t>Staff</w:t>
      </w:r>
    </w:p>
    <w:p w:rsidR="00617BE0" w:rsidRDefault="00617BE0" w:rsidP="00617BE0">
      <w:r>
        <w:t xml:space="preserve">-Tributes were paid to Ms Helen O’Sullivan RIP our esteemed colleague and friend who passed away recently. </w:t>
      </w:r>
    </w:p>
    <w:p w:rsidR="00C85387" w:rsidRDefault="00617BE0" w:rsidP="00617BE0">
      <w:r>
        <w:t xml:space="preserve">-Mr </w:t>
      </w:r>
      <w:r w:rsidR="004747B4">
        <w:t xml:space="preserve">Murphy </w:t>
      </w:r>
      <w:r>
        <w:t xml:space="preserve">went through some of the </w:t>
      </w:r>
      <w:r w:rsidR="004747B4">
        <w:t xml:space="preserve">activities effected by </w:t>
      </w:r>
      <w:r>
        <w:t>Covid restrictions including  school exchange,  TY work experience in 2020, TY Friday activities, outdoor pursuits,  charity work,  ‘’neat streets’’, Teachers having to adapt their teaching methodologies</w:t>
      </w:r>
      <w:r w:rsidR="00C85387">
        <w:t>,</w:t>
      </w:r>
      <w:r>
        <w:t xml:space="preserve">  </w:t>
      </w:r>
      <w:r w:rsidR="00C85387">
        <w:t>face to face Parent/teacher meetings,  extra- curricular activities and  field trips.</w:t>
      </w:r>
    </w:p>
    <w:p w:rsidR="00617BE0" w:rsidRDefault="00C85387" w:rsidP="00C85387">
      <w:pPr>
        <w:pStyle w:val="ListParagraph"/>
        <w:numPr>
          <w:ilvl w:val="0"/>
          <w:numId w:val="6"/>
        </w:numPr>
      </w:pPr>
      <w:r>
        <w:t>Students</w:t>
      </w:r>
    </w:p>
    <w:p w:rsidR="00C85387" w:rsidRDefault="00C85387" w:rsidP="00C85387">
      <w:r>
        <w:t xml:space="preserve">-Students are not required to wear a uniform on Wednesdays to give parents an opportunity to wash uniforms regularly in light of the pandemic. </w:t>
      </w:r>
    </w:p>
    <w:p w:rsidR="00C85387" w:rsidRDefault="00C85387" w:rsidP="00C85387">
      <w:r>
        <w:t>-Senior Cycle students rotate which days they go down town for lunch.</w:t>
      </w:r>
    </w:p>
    <w:p w:rsidR="00C85387" w:rsidRDefault="00C85387" w:rsidP="00C85387">
      <w:r>
        <w:t>-All class tests are being given online.</w:t>
      </w:r>
    </w:p>
    <w:p w:rsidR="00C85387" w:rsidRDefault="004747B4" w:rsidP="00C85387">
      <w:r>
        <w:t xml:space="preserve">-The Open Night this </w:t>
      </w:r>
      <w:r w:rsidR="00C01501">
        <w:t>year was</w:t>
      </w:r>
      <w:r w:rsidR="00C85387">
        <w:t xml:space="preserve"> </w:t>
      </w:r>
      <w:r>
        <w:t xml:space="preserve">replaced by a virtual school tour. </w:t>
      </w:r>
    </w:p>
    <w:p w:rsidR="00C85387" w:rsidRDefault="00C85387" w:rsidP="00C85387">
      <w:r>
        <w:t>-There has been 83 accepted applications for first year students for 2020/2021.</w:t>
      </w:r>
    </w:p>
    <w:p w:rsidR="00C85387" w:rsidRDefault="00C85387" w:rsidP="00C85387">
      <w:r>
        <w:t xml:space="preserve">-Christmas Exams will go ahead except students will be located in classrooms rather than in the hall. </w:t>
      </w:r>
    </w:p>
    <w:p w:rsidR="00C85387" w:rsidRDefault="00C85387" w:rsidP="00C85387">
      <w:pPr>
        <w:pStyle w:val="ListParagraph"/>
        <w:numPr>
          <w:ilvl w:val="0"/>
          <w:numId w:val="6"/>
        </w:numPr>
      </w:pPr>
      <w:r>
        <w:t>Parents</w:t>
      </w:r>
    </w:p>
    <w:p w:rsidR="00C85387" w:rsidRDefault="00C85387" w:rsidP="00C85387">
      <w:r>
        <w:t xml:space="preserve">-There were many messages of condolence from the parent body on the passing of Ms O’Sullivan. </w:t>
      </w:r>
    </w:p>
    <w:p w:rsidR="00C85387" w:rsidRDefault="00C85387" w:rsidP="00C85387">
      <w:r>
        <w:t xml:space="preserve">- There was no AGM for the Parents Association this year. </w:t>
      </w:r>
    </w:p>
    <w:p w:rsidR="00C01501" w:rsidRDefault="00C01501" w:rsidP="00C85387"/>
    <w:p w:rsidR="00C01501" w:rsidRDefault="00C01501" w:rsidP="00C85387">
      <w:r>
        <w:t>John Murphy</w:t>
      </w:r>
    </w:p>
    <w:p w:rsidR="00C01501" w:rsidRDefault="00C01501" w:rsidP="00C85387">
      <w:r>
        <w:t xml:space="preserve">Secretary of the Board of Management </w:t>
      </w:r>
    </w:p>
    <w:p w:rsidR="00325A1F" w:rsidRDefault="00325A1F" w:rsidP="00325A1F">
      <w:r>
        <w:t xml:space="preserve">                    </w:t>
      </w:r>
    </w:p>
    <w:sectPr w:rsidR="0032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B9"/>
    <w:multiLevelType w:val="hybridMultilevel"/>
    <w:tmpl w:val="51FC9B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B88"/>
    <w:multiLevelType w:val="hybridMultilevel"/>
    <w:tmpl w:val="CEECAA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71"/>
    <w:multiLevelType w:val="hybridMultilevel"/>
    <w:tmpl w:val="728A7C68"/>
    <w:lvl w:ilvl="0" w:tplc="18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 w15:restartNumberingAfterBreak="0">
    <w:nsid w:val="11E11A74"/>
    <w:multiLevelType w:val="hybridMultilevel"/>
    <w:tmpl w:val="317CC6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3E95"/>
    <w:multiLevelType w:val="hybridMultilevel"/>
    <w:tmpl w:val="5598F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7DA4"/>
    <w:multiLevelType w:val="hybridMultilevel"/>
    <w:tmpl w:val="5D3AF3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1F"/>
    <w:rsid w:val="001F7CF8"/>
    <w:rsid w:val="00325A1F"/>
    <w:rsid w:val="004543F6"/>
    <w:rsid w:val="004747B4"/>
    <w:rsid w:val="00617BE0"/>
    <w:rsid w:val="00C01501"/>
    <w:rsid w:val="00C85387"/>
    <w:rsid w:val="00D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ED6A4-A4F6-4F2E-8E79-098DB417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2</cp:revision>
  <cp:lastPrinted>2020-11-26T09:50:00Z</cp:lastPrinted>
  <dcterms:created xsi:type="dcterms:W3CDTF">2020-11-26T10:16:00Z</dcterms:created>
  <dcterms:modified xsi:type="dcterms:W3CDTF">2020-11-26T10:16:00Z</dcterms:modified>
</cp:coreProperties>
</file>